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8F" w:rsidRDefault="009E788F" w:rsidP="009E788F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EC505F" wp14:editId="13D42947">
            <wp:simplePos x="0" y="0"/>
            <wp:positionH relativeFrom="margin">
              <wp:posOffset>295275</wp:posOffset>
            </wp:positionH>
            <wp:positionV relativeFrom="paragraph">
              <wp:posOffset>-633095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9E788F" w:rsidRDefault="009E788F" w:rsidP="009E788F"/>
    <w:p w:rsidR="009E788F" w:rsidRPr="00897D25" w:rsidRDefault="009E788F" w:rsidP="009E788F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 LA CIUDADANIA EN GENERAL</w:t>
      </w:r>
    </w:p>
    <w:p w:rsidR="009E788F" w:rsidRPr="00897D25" w:rsidRDefault="009E788F" w:rsidP="009E788F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9E788F" w:rsidRDefault="009E788F" w:rsidP="009E788F">
      <w:pPr>
        <w:jc w:val="right"/>
        <w:rPr>
          <w:rFonts w:ascii="Georgia" w:hAnsi="Georgia"/>
          <w:sz w:val="28"/>
          <w:szCs w:val="28"/>
        </w:rPr>
      </w:pPr>
    </w:p>
    <w:p w:rsidR="009E788F" w:rsidRPr="00330133" w:rsidRDefault="009E788F" w:rsidP="009E788F">
      <w:pPr>
        <w:jc w:val="right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>Ciudad Sayula, Jalisco a 27 de octubre del 2020</w:t>
      </w:r>
    </w:p>
    <w:p w:rsidR="009E788F" w:rsidRPr="00330133" w:rsidRDefault="009E788F" w:rsidP="009E788F">
      <w:pPr>
        <w:jc w:val="both"/>
        <w:rPr>
          <w:rFonts w:ascii="Georgia" w:hAnsi="Georgia"/>
          <w:sz w:val="32"/>
          <w:szCs w:val="32"/>
        </w:rPr>
      </w:pPr>
    </w:p>
    <w:p w:rsidR="009E788F" w:rsidRPr="00330133" w:rsidRDefault="009E788F" w:rsidP="009E788F">
      <w:pPr>
        <w:jc w:val="both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sz w:val="32"/>
          <w:szCs w:val="32"/>
        </w:rPr>
        <w:tab/>
        <w:t>EL que suscribe el C. Jorge Arturo González Corona, Director General del OPD Carnaval de Sayula, Jalisco, hago de su conocimiento:</w:t>
      </w:r>
    </w:p>
    <w:p w:rsidR="009E788F" w:rsidRPr="00330133" w:rsidRDefault="009E788F" w:rsidP="009E788F">
      <w:pPr>
        <w:jc w:val="both"/>
        <w:rPr>
          <w:rFonts w:ascii="Georgia" w:hAnsi="Georgia"/>
          <w:sz w:val="32"/>
          <w:szCs w:val="32"/>
        </w:rPr>
      </w:pPr>
    </w:p>
    <w:p w:rsidR="009E788F" w:rsidRPr="00330133" w:rsidRDefault="009E788F" w:rsidP="003E3AC3">
      <w:pPr>
        <w:pStyle w:val="Ttulo3"/>
        <w:shd w:val="clear" w:color="auto" w:fill="FFFFFF"/>
        <w:ind w:left="708" w:hanging="708"/>
        <w:jc w:val="both"/>
        <w:textAlignment w:val="baseline"/>
        <w:rPr>
          <w:rFonts w:ascii="Georgia" w:hAnsi="Georgia" w:cs="Arial"/>
          <w:b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ab/>
        <w:t xml:space="preserve">Que para dar el debido cumplimiento a lo que corresponde a la fracción </w:t>
      </w:r>
      <w:proofErr w:type="spellStart"/>
      <w:r>
        <w:rPr>
          <w:rFonts w:ascii="Georgia" w:hAnsi="Georgia" w:cs="Arial"/>
          <w:b/>
          <w:color w:val="44546A" w:themeColor="text2"/>
          <w:sz w:val="32"/>
          <w:szCs w:val="32"/>
          <w:shd w:val="clear" w:color="auto" w:fill="FDFDFD"/>
        </w:rPr>
        <w:t>lll</w:t>
      </w:r>
      <w:proofErr w:type="spellEnd"/>
      <w:r>
        <w:rPr>
          <w:rFonts w:ascii="Georgia" w:hAnsi="Georgia" w:cs="Arial"/>
          <w:b/>
          <w:color w:val="44546A" w:themeColor="text2"/>
          <w:sz w:val="32"/>
          <w:szCs w:val="32"/>
          <w:shd w:val="clear" w:color="auto" w:fill="FDFDFD"/>
        </w:rPr>
        <w:t>, inciso d) Los programas estatales</w:t>
      </w:r>
      <w:r w:rsidRPr="00330133">
        <w:rPr>
          <w:rFonts w:ascii="Georgia" w:hAnsi="Georgia" w:cs="Arial"/>
          <w:color w:val="44546A" w:themeColor="text2"/>
          <w:sz w:val="32"/>
          <w:szCs w:val="32"/>
          <w:shd w:val="clear" w:color="auto" w:fill="FDFDFD"/>
        </w:rPr>
        <w:t xml:space="preserve">; 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del Artículo 8 de la Ley de Transparencia y Acceso a la Información Pública, que corresponde a información pública fundamental, se informa </w:t>
      </w:r>
      <w:r w:rsidR="007865EA">
        <w:rPr>
          <w:rFonts w:ascii="Georgia" w:hAnsi="Georgia"/>
          <w:b/>
          <w:color w:val="000000" w:themeColor="text1"/>
          <w:sz w:val="32"/>
          <w:szCs w:val="32"/>
        </w:rPr>
        <w:t>el OPD Carnaval Sayula no aplicó ni se le aplicó ningún programa estatal,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por lo tanto</w:t>
      </w:r>
      <w:r w:rsidR="00E171E6">
        <w:rPr>
          <w:rFonts w:ascii="Georgia" w:hAnsi="Georgia"/>
          <w:b/>
          <w:color w:val="000000" w:themeColor="text1"/>
          <w:sz w:val="32"/>
          <w:szCs w:val="32"/>
        </w:rPr>
        <w:t>,</w:t>
      </w:r>
      <w:bookmarkStart w:id="2" w:name="_GoBack"/>
      <w:bookmarkEnd w:id="2"/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</w:t>
      </w:r>
      <w:r w:rsidR="00E171E6">
        <w:rPr>
          <w:rFonts w:ascii="Georgia" w:hAnsi="Georgia"/>
          <w:b/>
          <w:color w:val="000000" w:themeColor="text1"/>
          <w:sz w:val="32"/>
          <w:szCs w:val="32"/>
        </w:rPr>
        <w:t xml:space="preserve">la información 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>es inexiste, durante el periodo del 8 de diciembre del 2018 a septiembre del 2020.</w:t>
      </w:r>
    </w:p>
    <w:p w:rsidR="009E788F" w:rsidRPr="00330133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E788F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E788F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E788F" w:rsidRPr="007E4994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ATENTAMENTE</w:t>
      </w:r>
    </w:p>
    <w:p w:rsidR="009E788F" w:rsidRDefault="009E788F" w:rsidP="009E788F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CIUDAD SAYULA, JALISCO A 27 DE OCTUBRE DEL 2020</w:t>
      </w:r>
    </w:p>
    <w:p w:rsidR="009E788F" w:rsidRDefault="009E788F" w:rsidP="009E788F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“2020, AÑO DE LA ACCION POR EL CLIMA, DE LA ELIMINACION DE</w:t>
      </w:r>
    </w:p>
    <w:p w:rsidR="009E788F" w:rsidRPr="007E4994" w:rsidRDefault="009E788F" w:rsidP="009E788F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LA VIOLENCIA CONTRA LAS MUJERES Y SU IGUALDAD SALARIAL”</w:t>
      </w:r>
    </w:p>
    <w:p w:rsidR="009E788F" w:rsidRPr="007E4994" w:rsidRDefault="009E788F" w:rsidP="009E788F">
      <w:pPr>
        <w:spacing w:after="0" w:line="240" w:lineRule="auto"/>
        <w:ind w:left="-851" w:firstLine="567"/>
        <w:jc w:val="center"/>
        <w:rPr>
          <w:rFonts w:ascii="Georgia" w:hAnsi="Georgia" w:cs="Arial"/>
          <w:b/>
          <w:sz w:val="28"/>
          <w:szCs w:val="28"/>
        </w:rPr>
      </w:pPr>
    </w:p>
    <w:p w:rsidR="009E788F" w:rsidRPr="007E4994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E788F" w:rsidRPr="007E4994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9E788F" w:rsidRPr="007E4994" w:rsidRDefault="009E788F" w:rsidP="009E788F">
      <w:pPr>
        <w:spacing w:after="0" w:line="240" w:lineRule="auto"/>
        <w:ind w:right="-801"/>
        <w:rPr>
          <w:rFonts w:ascii="Georgia" w:hAnsi="Georgia" w:cs="Arial"/>
          <w:b/>
          <w:sz w:val="28"/>
          <w:szCs w:val="28"/>
        </w:rPr>
      </w:pPr>
    </w:p>
    <w:p w:rsidR="009E788F" w:rsidRPr="007E4994" w:rsidRDefault="009E788F" w:rsidP="009E788F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C.JORGE ARTURO GONZALEZ CORONA</w:t>
      </w:r>
    </w:p>
    <w:p w:rsidR="009E788F" w:rsidRPr="007E4994" w:rsidRDefault="009E788F" w:rsidP="009E788F">
      <w:pPr>
        <w:jc w:val="center"/>
        <w:rPr>
          <w:rFonts w:ascii="Georgia" w:hAnsi="Georgia"/>
          <w:sz w:val="28"/>
          <w:szCs w:val="28"/>
        </w:rPr>
      </w:pPr>
      <w:r w:rsidRPr="007E4994">
        <w:rPr>
          <w:rFonts w:ascii="Georgia" w:hAnsi="Georgia"/>
          <w:sz w:val="28"/>
          <w:szCs w:val="28"/>
        </w:rPr>
        <w:t>DIRECTOR GENERAL DEL OPD CARNAVAL</w:t>
      </w:r>
    </w:p>
    <w:p w:rsidR="004910C4" w:rsidRDefault="003E3AC3"/>
    <w:sectPr w:rsidR="004910C4" w:rsidSect="007E4994"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8F"/>
    <w:rsid w:val="001142C5"/>
    <w:rsid w:val="003E3AC3"/>
    <w:rsid w:val="007865EA"/>
    <w:rsid w:val="009E788F"/>
    <w:rsid w:val="00BE77DC"/>
    <w:rsid w:val="00E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C2BB"/>
  <w15:chartTrackingRefBased/>
  <w15:docId w15:val="{5D169F55-F31E-49D5-93DD-CA85CBF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8F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E78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E7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8F"/>
  </w:style>
  <w:style w:type="paragraph" w:styleId="Sinespaciado">
    <w:name w:val="No Spacing"/>
    <w:uiPriority w:val="1"/>
    <w:qFormat/>
    <w:rsid w:val="009E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</dc:creator>
  <cp:keywords/>
  <dc:description/>
  <cp:lastModifiedBy>52312</cp:lastModifiedBy>
  <cp:revision>3</cp:revision>
  <dcterms:created xsi:type="dcterms:W3CDTF">2021-03-12T17:00:00Z</dcterms:created>
  <dcterms:modified xsi:type="dcterms:W3CDTF">2021-03-12T17:25:00Z</dcterms:modified>
</cp:coreProperties>
</file>